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C51BA" w14:textId="66A7AE04" w:rsidR="008E2085" w:rsidRPr="008E2085" w:rsidRDefault="008E2085" w:rsidP="008E20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085">
        <w:rPr>
          <w:rFonts w:ascii="Times New Roman" w:hAnsi="Times New Roman" w:cs="Times New Roman"/>
          <w:b/>
          <w:bCs/>
          <w:sz w:val="28"/>
          <w:szCs w:val="28"/>
        </w:rPr>
        <w:t>ВМЕСТЕ К БУДУЩЕМУ: КАК РОДИТЕЛИ МОГУТ ПОМОЧЬ РЕБЕНКУ В ВЫБОРЕ ПРОФЕССИИ</w:t>
      </w:r>
    </w:p>
    <w:p w14:paraId="19481780" w14:textId="77777777" w:rsidR="008E2085" w:rsidRDefault="008E2085" w:rsidP="008E2085">
      <w:pPr>
        <w:spacing w:after="0" w:line="360" w:lineRule="auto"/>
        <w:ind w:firstLine="709"/>
        <w:jc w:val="both"/>
      </w:pPr>
      <w:r>
        <w:t xml:space="preserve"> </w:t>
      </w:r>
    </w:p>
    <w:p w14:paraId="7DBA558C" w14:textId="77777777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 </w:t>
      </w:r>
    </w:p>
    <w:p w14:paraId="27DD3DBF" w14:textId="77777777" w:rsid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>В этой статье мы рассмотрим рекомендации для родителей, которые помогут способствовать развитию профессиональных интересов своих детей.</w:t>
      </w:r>
    </w:p>
    <w:p w14:paraId="36D0AB73" w14:textId="00F3E678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>Поддерживайте открытое общение</w:t>
      </w:r>
    </w:p>
    <w:p w14:paraId="1ACC517C" w14:textId="16201854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>Создание доверительной атмосферы в семье – это первый шаг к формированию профессиональных интересов. Родители должны быть готовы обсуждать различные темы, связанные с карьерой, и поощрять детей делиться своими мыслями и желаниями. Важно, чтобы ребенок чувствовал, что его мнение ценится, и он может свободно выражать свои идеи.</w:t>
      </w:r>
    </w:p>
    <w:p w14:paraId="2B5EC436" w14:textId="77777777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>Наблюдайте за увлечениями ребенка и поддерживайте их</w:t>
      </w:r>
    </w:p>
    <w:p w14:paraId="6D9A0E00" w14:textId="77777777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>Помогите детям выявить их интересы и увлечения, наблюдая за тем, чем 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14:paraId="4A1813A8" w14:textId="77777777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>Поощряйте обучение и развитие навыков</w:t>
      </w:r>
    </w:p>
    <w:p w14:paraId="18B6DF0A" w14:textId="77777777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 или онлайн-курсы. Чем больше ребенок будет развивать свои навыки, тем более уверенно он будет чувствовать себя в выборе профессии.</w:t>
      </w:r>
    </w:p>
    <w:p w14:paraId="3A972F4A" w14:textId="77777777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 xml:space="preserve">Активно участвуйте в профориентационных проектах </w:t>
      </w:r>
    </w:p>
    <w:p w14:paraId="315D10CF" w14:textId="6D968C0C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lastRenderedPageBreak/>
        <w:t>В школе детей также знакомят с разнообразием профессий и карьерных путей. В нашей стране существует профориентационный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 проекту также привлекаются психологи и эксперты, которые готовы помочь каждому выбрать свою специальность. В рамках проекта проводятся профориентационные уроки, психологическая диагностика, экскурсии, мастер-классы, профпробы, фестивали профессий и мультимедийные выставки-практикумы. Для всех обучающихся 6-11 классов существует курс профориентационных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14:paraId="62E030FA" w14:textId="6DC0D0E5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>Поощряйте самостоятельность</w:t>
      </w:r>
    </w:p>
    <w:p w14:paraId="6CB9C2EC" w14:textId="191AC872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>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свой выбор. Обсуждайте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</w:p>
    <w:p w14:paraId="6781BC81" w14:textId="33887C94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>Будьте рядом в трудные моменты</w:t>
      </w:r>
    </w:p>
    <w:p w14:paraId="772990F4" w14:textId="77777777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>Формирование профессиональных интересов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14:paraId="10AAD6A8" w14:textId="77777777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 xml:space="preserve">Следуя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</w:t>
      </w:r>
      <w:r w:rsidRPr="008E2085">
        <w:rPr>
          <w:rFonts w:ascii="Times New Roman" w:hAnsi="Times New Roman" w:cs="Times New Roman"/>
          <w:sz w:val="28"/>
          <w:szCs w:val="28"/>
        </w:rPr>
        <w:lastRenderedPageBreak/>
        <w:t>открытость со стороны родителей помогут детям уверенно двигаться к своей цели и строить успешную карьеру.</w:t>
      </w:r>
    </w:p>
    <w:p w14:paraId="04F9A1CF" w14:textId="77777777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 xml:space="preserve">Также своими советами о том, как приблизиться к выбору идеальной работы поделился психолог Залим Шибзухов из Кабардино-Балкарской Республики: </w:t>
      </w:r>
    </w:p>
    <w:p w14:paraId="77C12D34" w14:textId="77777777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>– Страшно совершить ошибку и выбрать не ту профессию? Ошибок здесь быть не может, если это осознанный выбор. 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</w:p>
    <w:p w14:paraId="48F02E22" w14:textId="77777777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>В современном мире, где финансовая стабильность часто становится приоритетом, выбор профессии может оказаться сложной задачей. Многие сталкиваются с давлением общества, родителей или собственных страхов, которые подталкивают к выбору «практичной» профессии. Однако важно помнить, что работа – это не только способ зарабатывать деньги, но и возможность реализовать свои мечты и таланты.</w:t>
      </w:r>
    </w:p>
    <w:p w14:paraId="4126AD23" w14:textId="77777777" w:rsidR="008E2085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>Важно, чтобы каждый школьник ответил себе на вопросы: «Какие у меня ценности? Какие цели я хочу достигнуть?». В профессиональных предпочтениях однозначно помогут сориентироваться профориентационные тесты и практика.</w:t>
      </w:r>
    </w:p>
    <w:p w14:paraId="13574A84" w14:textId="03CCE8F1" w:rsidR="0068049F" w:rsidRPr="008E2085" w:rsidRDefault="008E2085" w:rsidP="008E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85">
        <w:rPr>
          <w:rFonts w:ascii="Times New Roman" w:hAnsi="Times New Roman" w:cs="Times New Roman"/>
          <w:sz w:val="28"/>
          <w:szCs w:val="28"/>
        </w:rPr>
        <w:t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</w:p>
    <w:sectPr w:rsidR="0068049F" w:rsidRPr="008E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CF"/>
    <w:rsid w:val="0068049F"/>
    <w:rsid w:val="008E2085"/>
    <w:rsid w:val="00B46976"/>
    <w:rsid w:val="00D2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9340"/>
  <w15:chartTrackingRefBased/>
  <w15:docId w15:val="{EA597938-9273-4322-8D74-6B24EDFE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USER-33</dc:creator>
  <cp:keywords/>
  <dc:description/>
  <cp:lastModifiedBy>USER-33</cp:lastModifiedBy>
  <cp:revision>2</cp:revision>
  <dcterms:created xsi:type="dcterms:W3CDTF">2024-10-17T06:35:00Z</dcterms:created>
  <dcterms:modified xsi:type="dcterms:W3CDTF">2024-10-17T06:42:00Z</dcterms:modified>
</cp:coreProperties>
</file>